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25013C" w:rsidR="00AE4A84" w:rsidRPr="00217882" w:rsidRDefault="00BB330D">
      <w:pPr>
        <w:jc w:val="center"/>
        <w:rPr>
          <w:b/>
          <w:sz w:val="26"/>
          <w:szCs w:val="26"/>
          <w:u w:val="single"/>
        </w:rPr>
      </w:pPr>
      <w:r>
        <w:rPr>
          <w:b/>
          <w:sz w:val="26"/>
          <w:szCs w:val="26"/>
          <w:u w:val="single"/>
        </w:rPr>
        <w:t>Clarington Medical Clinic</w:t>
      </w:r>
    </w:p>
    <w:p w14:paraId="00000002" w14:textId="77777777" w:rsidR="00AE4A84" w:rsidRPr="00217882" w:rsidRDefault="00AE4A84">
      <w:pPr>
        <w:rPr>
          <w:b/>
          <w:sz w:val="26"/>
          <w:szCs w:val="26"/>
          <w:u w:val="single"/>
        </w:rPr>
      </w:pPr>
    </w:p>
    <w:p w14:paraId="0000000A" w14:textId="77777777" w:rsidR="00AE4A84" w:rsidRPr="00217882" w:rsidRDefault="00AE4A84">
      <w:pPr>
        <w:rPr>
          <w:b/>
          <w:sz w:val="26"/>
          <w:szCs w:val="26"/>
          <w:u w:val="single"/>
        </w:rPr>
      </w:pPr>
    </w:p>
    <w:p w14:paraId="0000000B" w14:textId="1524507D" w:rsidR="00AE4A84" w:rsidRPr="00217882" w:rsidRDefault="00217882">
      <w:pPr>
        <w:rPr>
          <w:b/>
          <w:sz w:val="26"/>
          <w:szCs w:val="26"/>
        </w:rPr>
      </w:pPr>
      <w:r w:rsidRPr="00217882">
        <w:rPr>
          <w:b/>
          <w:sz w:val="26"/>
          <w:szCs w:val="26"/>
        </w:rPr>
        <w:t>CLINIC POLICIES</w:t>
      </w:r>
    </w:p>
    <w:p w14:paraId="2D308E8C" w14:textId="77777777" w:rsidR="00217882" w:rsidRPr="00217882" w:rsidRDefault="00217882">
      <w:pPr>
        <w:rPr>
          <w:b/>
          <w:sz w:val="26"/>
          <w:szCs w:val="26"/>
          <w:u w:val="single"/>
        </w:rPr>
      </w:pPr>
    </w:p>
    <w:p w14:paraId="0000000F" w14:textId="04994C89" w:rsidR="00AE4A84" w:rsidRPr="00217882" w:rsidRDefault="00217882">
      <w:pPr>
        <w:rPr>
          <w:sz w:val="26"/>
          <w:szCs w:val="26"/>
        </w:rPr>
      </w:pPr>
      <w:r w:rsidRPr="00217882">
        <w:rPr>
          <w:b/>
          <w:sz w:val="26"/>
          <w:szCs w:val="26"/>
          <w:u w:val="single"/>
        </w:rPr>
        <w:t>Appointments:</w:t>
      </w:r>
      <w:r w:rsidRPr="00217882">
        <w:rPr>
          <w:b/>
          <w:sz w:val="26"/>
          <w:szCs w:val="26"/>
        </w:rPr>
        <w:t xml:space="preserve"> </w:t>
      </w:r>
      <w:r w:rsidRPr="00217882">
        <w:rPr>
          <w:sz w:val="26"/>
          <w:szCs w:val="26"/>
        </w:rPr>
        <w:t>Our aim is to provide good access to high quality care and to be</w:t>
      </w:r>
      <w:r w:rsidR="00472483">
        <w:rPr>
          <w:sz w:val="26"/>
          <w:szCs w:val="26"/>
        </w:rPr>
        <w:t xml:space="preserve"> </w:t>
      </w:r>
      <w:r w:rsidRPr="00217882">
        <w:rPr>
          <w:sz w:val="26"/>
          <w:szCs w:val="26"/>
        </w:rPr>
        <w:t xml:space="preserve">on time for our visits. In order for us to do so we need your help! </w:t>
      </w:r>
    </w:p>
    <w:p w14:paraId="00000010" w14:textId="77777777" w:rsidR="00AE4A84" w:rsidRPr="00217882" w:rsidRDefault="00AE4A84">
      <w:pPr>
        <w:rPr>
          <w:b/>
          <w:sz w:val="26"/>
          <w:szCs w:val="26"/>
        </w:rPr>
      </w:pPr>
    </w:p>
    <w:p w14:paraId="00000011" w14:textId="77777777" w:rsidR="00AE4A84" w:rsidRPr="00217882" w:rsidRDefault="00217882">
      <w:pPr>
        <w:numPr>
          <w:ilvl w:val="0"/>
          <w:numId w:val="2"/>
        </w:numPr>
        <w:rPr>
          <w:sz w:val="26"/>
          <w:szCs w:val="26"/>
        </w:rPr>
      </w:pPr>
      <w:r w:rsidRPr="00217882">
        <w:rPr>
          <w:sz w:val="26"/>
          <w:szCs w:val="26"/>
        </w:rPr>
        <w:t xml:space="preserve">Standard appointment: 1 patient : 10 minutes : 1-2 issues  </w:t>
      </w:r>
    </w:p>
    <w:p w14:paraId="00000012" w14:textId="77777777" w:rsidR="00AE4A84" w:rsidRPr="00217882" w:rsidRDefault="00217882">
      <w:pPr>
        <w:numPr>
          <w:ilvl w:val="0"/>
          <w:numId w:val="2"/>
        </w:numPr>
        <w:rPr>
          <w:sz w:val="26"/>
          <w:szCs w:val="26"/>
        </w:rPr>
      </w:pPr>
      <w:r w:rsidRPr="00217882">
        <w:rPr>
          <w:sz w:val="26"/>
          <w:szCs w:val="26"/>
        </w:rPr>
        <w:t>Telephone visits: Have a 1 hour window for your scheduled time</w:t>
      </w:r>
    </w:p>
    <w:p w14:paraId="00000013" w14:textId="77777777" w:rsidR="00AE4A84" w:rsidRPr="00217882" w:rsidRDefault="00217882">
      <w:pPr>
        <w:numPr>
          <w:ilvl w:val="0"/>
          <w:numId w:val="2"/>
        </w:numPr>
        <w:rPr>
          <w:sz w:val="26"/>
          <w:szCs w:val="26"/>
        </w:rPr>
      </w:pPr>
      <w:r w:rsidRPr="00217882">
        <w:rPr>
          <w:sz w:val="26"/>
          <w:szCs w:val="26"/>
        </w:rPr>
        <w:t xml:space="preserve">In-person visits: Arrive 15 minutes early </w:t>
      </w:r>
    </w:p>
    <w:p w14:paraId="00000014" w14:textId="77777777" w:rsidR="00AE4A84" w:rsidRPr="00217882" w:rsidRDefault="00217882">
      <w:pPr>
        <w:numPr>
          <w:ilvl w:val="0"/>
          <w:numId w:val="2"/>
        </w:numPr>
        <w:rPr>
          <w:sz w:val="26"/>
          <w:szCs w:val="26"/>
        </w:rPr>
      </w:pPr>
      <w:r w:rsidRPr="00217882">
        <w:rPr>
          <w:sz w:val="26"/>
          <w:szCs w:val="26"/>
        </w:rPr>
        <w:t>Pre-work: Expect forms and questions to be emailed to you prior to your visit</w:t>
      </w:r>
    </w:p>
    <w:p w14:paraId="00000015" w14:textId="3B04881D" w:rsidR="00AE4A84" w:rsidRPr="00217882" w:rsidRDefault="00217882">
      <w:pPr>
        <w:numPr>
          <w:ilvl w:val="0"/>
          <w:numId w:val="2"/>
        </w:numPr>
        <w:rPr>
          <w:sz w:val="26"/>
          <w:szCs w:val="26"/>
        </w:rPr>
      </w:pPr>
      <w:r w:rsidRPr="00217882">
        <w:rPr>
          <w:sz w:val="26"/>
          <w:szCs w:val="26"/>
        </w:rPr>
        <w:t xml:space="preserve">No shows may be subject to fees </w:t>
      </w:r>
    </w:p>
    <w:p w14:paraId="00000016" w14:textId="77777777" w:rsidR="00AE4A84" w:rsidRPr="00217882" w:rsidRDefault="00AE4A84">
      <w:pPr>
        <w:rPr>
          <w:b/>
          <w:sz w:val="26"/>
          <w:szCs w:val="26"/>
        </w:rPr>
      </w:pPr>
    </w:p>
    <w:p w14:paraId="00000017" w14:textId="77777777" w:rsidR="00AE4A84" w:rsidRPr="00217882" w:rsidRDefault="00217882">
      <w:pPr>
        <w:rPr>
          <w:sz w:val="26"/>
          <w:szCs w:val="26"/>
        </w:rPr>
      </w:pPr>
      <w:r w:rsidRPr="00217882">
        <w:rPr>
          <w:b/>
          <w:sz w:val="26"/>
          <w:szCs w:val="26"/>
          <w:u w:val="single"/>
        </w:rPr>
        <w:t>Same Day Visits:</w:t>
      </w:r>
      <w:r w:rsidRPr="00217882">
        <w:rPr>
          <w:b/>
          <w:sz w:val="26"/>
          <w:szCs w:val="26"/>
        </w:rPr>
        <w:t xml:space="preserve"> </w:t>
      </w:r>
      <w:r w:rsidRPr="00217882">
        <w:rPr>
          <w:sz w:val="26"/>
          <w:szCs w:val="26"/>
        </w:rPr>
        <w:t xml:space="preserve">There will be protected time throughout the week for you to schedule urgent same day appointments with your physician. </w:t>
      </w:r>
    </w:p>
    <w:p w14:paraId="00000018" w14:textId="77777777" w:rsidR="00AE4A84" w:rsidRPr="00217882" w:rsidRDefault="00AE4A84">
      <w:pPr>
        <w:rPr>
          <w:b/>
          <w:sz w:val="26"/>
          <w:szCs w:val="26"/>
        </w:rPr>
      </w:pPr>
    </w:p>
    <w:p w14:paraId="00000019" w14:textId="6969F887" w:rsidR="00AE4A84" w:rsidRPr="00217882" w:rsidRDefault="00217882">
      <w:pPr>
        <w:rPr>
          <w:sz w:val="26"/>
          <w:szCs w:val="26"/>
        </w:rPr>
      </w:pPr>
      <w:r w:rsidRPr="00217882">
        <w:rPr>
          <w:b/>
          <w:sz w:val="26"/>
          <w:szCs w:val="26"/>
          <w:u w:val="single"/>
        </w:rPr>
        <w:t>Vacation:</w:t>
      </w:r>
      <w:r w:rsidRPr="00217882">
        <w:rPr>
          <w:b/>
          <w:sz w:val="26"/>
          <w:szCs w:val="26"/>
        </w:rPr>
        <w:t xml:space="preserve"> </w:t>
      </w:r>
      <w:r w:rsidRPr="00217882">
        <w:rPr>
          <w:sz w:val="26"/>
          <w:szCs w:val="26"/>
        </w:rPr>
        <w:t>Efforts will be made to ensure you are still able to access needed care. We provide cross coverage for each other in this office, you may be asked to see Dr. Xue</w:t>
      </w:r>
      <w:r w:rsidR="00077536">
        <w:rPr>
          <w:sz w:val="26"/>
          <w:szCs w:val="26"/>
        </w:rPr>
        <w:t xml:space="preserve">, </w:t>
      </w:r>
      <w:r w:rsidRPr="00217882">
        <w:rPr>
          <w:sz w:val="26"/>
          <w:szCs w:val="26"/>
        </w:rPr>
        <w:t>Dr. Syed</w:t>
      </w:r>
      <w:r w:rsidR="00077536">
        <w:rPr>
          <w:sz w:val="26"/>
          <w:szCs w:val="26"/>
        </w:rPr>
        <w:t xml:space="preserve"> or Dr. </w:t>
      </w:r>
      <w:proofErr w:type="spellStart"/>
      <w:r w:rsidR="00077536">
        <w:rPr>
          <w:sz w:val="26"/>
          <w:szCs w:val="26"/>
        </w:rPr>
        <w:t>Antanrajakumar</w:t>
      </w:r>
      <w:proofErr w:type="spellEnd"/>
      <w:r w:rsidR="00077536">
        <w:rPr>
          <w:sz w:val="26"/>
          <w:szCs w:val="26"/>
        </w:rPr>
        <w:t>.</w:t>
      </w:r>
    </w:p>
    <w:p w14:paraId="0000001A" w14:textId="77777777" w:rsidR="00AE4A84" w:rsidRPr="00217882" w:rsidRDefault="00AE4A84">
      <w:pPr>
        <w:rPr>
          <w:b/>
          <w:sz w:val="26"/>
          <w:szCs w:val="26"/>
        </w:rPr>
      </w:pPr>
    </w:p>
    <w:p w14:paraId="0000001B" w14:textId="77777777" w:rsidR="00AE4A84" w:rsidRPr="00217882" w:rsidRDefault="00217882">
      <w:pPr>
        <w:rPr>
          <w:sz w:val="26"/>
          <w:szCs w:val="26"/>
        </w:rPr>
      </w:pPr>
      <w:r w:rsidRPr="00217882">
        <w:rPr>
          <w:b/>
          <w:sz w:val="26"/>
          <w:szCs w:val="26"/>
          <w:u w:val="single"/>
        </w:rPr>
        <w:t>After hours:</w:t>
      </w:r>
      <w:r w:rsidRPr="00217882">
        <w:rPr>
          <w:b/>
          <w:sz w:val="26"/>
          <w:szCs w:val="26"/>
        </w:rPr>
        <w:t xml:space="preserve"> </w:t>
      </w:r>
      <w:r w:rsidRPr="00217882">
        <w:rPr>
          <w:sz w:val="26"/>
          <w:szCs w:val="26"/>
        </w:rPr>
        <w:t xml:space="preserve">In the event you are unable to schedule a timely appointment you can seek care at any of our affiliated urgent cares where your detailed personal records will be accessible to covering physicians (Walmart Urgent Care in Bowmanville, Bowmanville Health Centre, Newcastle Urgent Care). </w:t>
      </w:r>
    </w:p>
    <w:p w14:paraId="0000001C" w14:textId="77777777" w:rsidR="00AE4A84" w:rsidRPr="00217882" w:rsidRDefault="00AE4A84">
      <w:pPr>
        <w:rPr>
          <w:b/>
          <w:sz w:val="26"/>
          <w:szCs w:val="26"/>
        </w:rPr>
      </w:pPr>
    </w:p>
    <w:p w14:paraId="0000001D" w14:textId="77777777" w:rsidR="00AE4A84" w:rsidRPr="00217882" w:rsidRDefault="00217882">
      <w:pPr>
        <w:rPr>
          <w:sz w:val="26"/>
          <w:szCs w:val="26"/>
        </w:rPr>
      </w:pPr>
      <w:r w:rsidRPr="00217882">
        <w:rPr>
          <w:sz w:val="26"/>
          <w:szCs w:val="26"/>
        </w:rPr>
        <w:t>*When agreeing to be part of the clinic we ask that you do not use other telemedicine care platforms or walk in clinics.</w:t>
      </w:r>
    </w:p>
    <w:p w14:paraId="0000001E" w14:textId="77777777" w:rsidR="00AE4A84" w:rsidRPr="00217882" w:rsidRDefault="00AE4A84">
      <w:pPr>
        <w:rPr>
          <w:b/>
          <w:sz w:val="26"/>
          <w:szCs w:val="26"/>
        </w:rPr>
      </w:pPr>
    </w:p>
    <w:p w14:paraId="0000001F" w14:textId="77777777" w:rsidR="00AE4A84" w:rsidRPr="00217882" w:rsidRDefault="00217882">
      <w:pPr>
        <w:rPr>
          <w:sz w:val="26"/>
          <w:szCs w:val="26"/>
        </w:rPr>
      </w:pPr>
      <w:r w:rsidRPr="00217882">
        <w:rPr>
          <w:b/>
          <w:sz w:val="26"/>
          <w:szCs w:val="26"/>
          <w:u w:val="single"/>
        </w:rPr>
        <w:t>Harassment:</w:t>
      </w:r>
      <w:r w:rsidRPr="00217882">
        <w:rPr>
          <w:b/>
          <w:sz w:val="26"/>
          <w:szCs w:val="26"/>
        </w:rPr>
        <w:t xml:space="preserve"> </w:t>
      </w:r>
      <w:r w:rsidRPr="00217882">
        <w:rPr>
          <w:sz w:val="26"/>
          <w:szCs w:val="26"/>
        </w:rPr>
        <w:t>Zero tolerance policy in effect for all staff and patients.</w:t>
      </w:r>
    </w:p>
    <w:p w14:paraId="00000020" w14:textId="77777777" w:rsidR="00AE4A84" w:rsidRPr="00217882" w:rsidRDefault="00AE4A84">
      <w:pPr>
        <w:rPr>
          <w:b/>
          <w:sz w:val="26"/>
          <w:szCs w:val="26"/>
        </w:rPr>
      </w:pPr>
    </w:p>
    <w:p w14:paraId="00000021" w14:textId="7643890F" w:rsidR="00AE4A84" w:rsidRPr="00217882" w:rsidRDefault="00217882">
      <w:pPr>
        <w:rPr>
          <w:sz w:val="26"/>
          <w:szCs w:val="26"/>
        </w:rPr>
      </w:pPr>
      <w:r w:rsidRPr="00217882">
        <w:rPr>
          <w:b/>
          <w:sz w:val="26"/>
          <w:szCs w:val="26"/>
          <w:u w:val="single"/>
        </w:rPr>
        <w:t>Uninsured services:</w:t>
      </w:r>
      <w:r w:rsidRPr="00217882">
        <w:rPr>
          <w:b/>
          <w:sz w:val="26"/>
          <w:szCs w:val="26"/>
        </w:rPr>
        <w:t xml:space="preserve"> </w:t>
      </w:r>
      <w:r w:rsidRPr="00217882">
        <w:rPr>
          <w:sz w:val="26"/>
          <w:szCs w:val="26"/>
        </w:rPr>
        <w:t xml:space="preserve">Refer to </w:t>
      </w:r>
      <w:r w:rsidR="000D6E50">
        <w:rPr>
          <w:sz w:val="26"/>
          <w:szCs w:val="26"/>
        </w:rPr>
        <w:t xml:space="preserve">our website </w:t>
      </w:r>
      <w:r w:rsidRPr="00217882">
        <w:rPr>
          <w:sz w:val="26"/>
          <w:szCs w:val="26"/>
        </w:rPr>
        <w:t xml:space="preserve">which outlines the cost of uninsured services (forms, procedures offered, transfers). </w:t>
      </w:r>
    </w:p>
    <w:p w14:paraId="00000030" w14:textId="77777777" w:rsidR="00AE4A84" w:rsidRPr="00217882" w:rsidRDefault="00AE4A84">
      <w:pPr>
        <w:ind w:left="720"/>
        <w:rPr>
          <w:b/>
          <w:sz w:val="26"/>
          <w:szCs w:val="26"/>
        </w:rPr>
      </w:pPr>
    </w:p>
    <w:sectPr w:rsidR="00AE4A84" w:rsidRPr="002178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E5F"/>
    <w:multiLevelType w:val="multilevel"/>
    <w:tmpl w:val="65C83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4702EC"/>
    <w:multiLevelType w:val="multilevel"/>
    <w:tmpl w:val="7A768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397E6A"/>
    <w:multiLevelType w:val="multilevel"/>
    <w:tmpl w:val="E53CF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B124FF"/>
    <w:multiLevelType w:val="multilevel"/>
    <w:tmpl w:val="E41CA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325065"/>
    <w:multiLevelType w:val="multilevel"/>
    <w:tmpl w:val="F62E0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714863"/>
    <w:multiLevelType w:val="multilevel"/>
    <w:tmpl w:val="87207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7679276">
    <w:abstractNumId w:val="3"/>
  </w:num>
  <w:num w:numId="2" w16cid:durableId="1815414565">
    <w:abstractNumId w:val="2"/>
  </w:num>
  <w:num w:numId="3" w16cid:durableId="512767950">
    <w:abstractNumId w:val="0"/>
  </w:num>
  <w:num w:numId="4" w16cid:durableId="765272623">
    <w:abstractNumId w:val="4"/>
  </w:num>
  <w:num w:numId="5" w16cid:durableId="243489334">
    <w:abstractNumId w:val="5"/>
  </w:num>
  <w:num w:numId="6" w16cid:durableId="18914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84"/>
    <w:rsid w:val="00077536"/>
    <w:rsid w:val="000D6E50"/>
    <w:rsid w:val="00217882"/>
    <w:rsid w:val="00236698"/>
    <w:rsid w:val="00472483"/>
    <w:rsid w:val="00AE4A84"/>
    <w:rsid w:val="00BB33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83C012"/>
  <w15:docId w15:val="{E0A5BA0B-CCB1-0347-85F6-DDD28ECC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Xue</cp:lastModifiedBy>
  <cp:revision>3</cp:revision>
  <dcterms:created xsi:type="dcterms:W3CDTF">2022-04-14T15:26:00Z</dcterms:created>
  <dcterms:modified xsi:type="dcterms:W3CDTF">2022-04-14T15:28:00Z</dcterms:modified>
</cp:coreProperties>
</file>